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71" w:rsidRPr="000045ED" w:rsidRDefault="00697E71" w:rsidP="000045ED">
      <w:pPr>
        <w:pStyle w:val="ac"/>
        <w:wordWrap w:val="0"/>
        <w:jc w:val="right"/>
        <w:rPr>
          <w:rFonts w:ascii="Times New Roman" w:hAnsi="Times New Roman" w:cs="Times New Roman"/>
          <w:bCs/>
          <w:sz w:val="24"/>
          <w:szCs w:val="24"/>
        </w:rPr>
      </w:pPr>
    </w:p>
    <w:p w:rsidR="00697E71" w:rsidRDefault="00697E71">
      <w:pPr>
        <w:pStyle w:val="ac"/>
        <w:jc w:val="both"/>
        <w:rPr>
          <w:rFonts w:ascii="Times New Roman" w:hAnsi="Times New Roman" w:cs="Times New Roman"/>
          <w:b/>
          <w:sz w:val="28"/>
          <w:szCs w:val="28"/>
        </w:rPr>
      </w:pPr>
    </w:p>
    <w:p w:rsidR="00697E71" w:rsidRDefault="000045ED" w:rsidP="000045ED">
      <w:pPr>
        <w:pStyle w:val="ac"/>
        <w:ind w:left="-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744970" cy="8529273"/>
            <wp:effectExtent l="19050" t="0" r="0" b="0"/>
            <wp:docPr id="2" name="Рисунок 2" descr="C:\Users\Пользователь\Documents\Scanned Documents\правила трудового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cuments\Scanned Documents\правила трудового распорядка.jpeg"/>
                    <pic:cNvPicPr>
                      <a:picLocks noChangeAspect="1" noChangeArrowheads="1"/>
                    </pic:cNvPicPr>
                  </pic:nvPicPr>
                  <pic:blipFill>
                    <a:blip r:embed="rId8"/>
                    <a:srcRect/>
                    <a:stretch>
                      <a:fillRect/>
                    </a:stretch>
                  </pic:blipFill>
                  <pic:spPr bwMode="auto">
                    <a:xfrm>
                      <a:off x="0" y="0"/>
                      <a:ext cx="6744970" cy="8529273"/>
                    </a:xfrm>
                    <a:prstGeom prst="rect">
                      <a:avLst/>
                    </a:prstGeom>
                    <a:noFill/>
                    <a:ln w="9525">
                      <a:noFill/>
                      <a:miter lim="800000"/>
                      <a:headEnd/>
                      <a:tailEnd/>
                    </a:ln>
                  </pic:spPr>
                </pic:pic>
              </a:graphicData>
            </a:graphic>
          </wp:inline>
        </w:drawing>
      </w:r>
    </w:p>
    <w:p w:rsidR="000045ED" w:rsidRDefault="000045ED" w:rsidP="000045ED">
      <w:pPr>
        <w:pStyle w:val="ac"/>
        <w:ind w:left="-709"/>
        <w:jc w:val="both"/>
        <w:rPr>
          <w:rFonts w:ascii="Times New Roman" w:hAnsi="Times New Roman" w:cs="Times New Roman"/>
          <w:b/>
          <w:sz w:val="28"/>
          <w:szCs w:val="28"/>
        </w:rPr>
      </w:pPr>
    </w:p>
    <w:p w:rsidR="00697E71" w:rsidRDefault="003C238E">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697E71" w:rsidRDefault="00697E71">
      <w:pPr>
        <w:pStyle w:val="ac"/>
        <w:ind w:left="720"/>
        <w:rPr>
          <w:rFonts w:ascii="Times New Roman" w:hAnsi="Times New Roman" w:cs="Times New Roman"/>
          <w:b/>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1.1. Правила внутреннего трудового распорядка муниципального автономного дошкольного образовательного учреждения «Детский сад комбинированного вида № 12 «Ладушки» города Салаира (далее по тексту - Правила) разработаны в соответствии с Трудовым кодексом РФ и иными нормативными актами, содержащими нормы трудового права.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1.2. Правила регулируют трудовой распорядок работников муниципального автономного дошкольного образовательного учреждения «Детский сад комбинированного вида № 12 «Ладушки» города Салаира (далее по тексту – Учреждение), работающих по Трудовому договору.</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1.3. Правила являются приложением к Коллективному договору, муниципального автономного дошкольного образовательного учреждения «Детский сад комбинированного вида № 12 «Ладушки» города Салаира на 2022-2025 годы, принятого на Общем собрании трудового коллектива Протокол от 28.08.2022 г № 1</w:t>
      </w:r>
    </w:p>
    <w:p w:rsidR="00697E71" w:rsidRDefault="00697E71">
      <w:pPr>
        <w:pStyle w:val="ac"/>
        <w:jc w:val="both"/>
        <w:rPr>
          <w:rFonts w:ascii="Times New Roman" w:hAnsi="Times New Roman" w:cs="Times New Roman"/>
          <w:sz w:val="24"/>
          <w:szCs w:val="24"/>
        </w:rPr>
      </w:pPr>
    </w:p>
    <w:p w:rsidR="00697E71" w:rsidRDefault="003C238E">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Порядок приема и увольнения работников</w:t>
      </w:r>
    </w:p>
    <w:p w:rsidR="00697E71" w:rsidRDefault="00697E71">
      <w:pPr>
        <w:pStyle w:val="ac"/>
        <w:ind w:left="720"/>
        <w:rPr>
          <w:rFonts w:ascii="Times New Roman" w:hAnsi="Times New Roman" w:cs="Times New Roman"/>
          <w:b/>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 Трудовые отношения в Учреждении регулируются Трудовым кодексом Российской</w:t>
      </w:r>
      <w:r w:rsidR="006323A6">
        <w:rPr>
          <w:rFonts w:ascii="Times New Roman" w:hAnsi="Times New Roman" w:cs="Times New Roman"/>
          <w:sz w:val="24"/>
          <w:szCs w:val="24"/>
        </w:rPr>
        <w:t xml:space="preserve"> </w:t>
      </w:r>
      <w:r>
        <w:rPr>
          <w:rFonts w:ascii="Times New Roman" w:hAnsi="Times New Roman" w:cs="Times New Roman"/>
          <w:sz w:val="24"/>
          <w:szCs w:val="24"/>
        </w:rPr>
        <w:t>Федерации, Федеральным Законом от 29.12.2012 г. №273-ФЗ «Об образовании в Российской Федерации», Уставом Учреждения.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2.2. Лица, желающие работать в Учреждении, могут подать на имя заведующего Учреждением соответствующее заявление (выражающее желание заключить Трудовой договор на конкретных условиях), и заключить с Учреждением (в лице заведующего Учреждением или работника, на которого возложены обязанности заведующего Учреждением) Трудовой договор.</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Трудовой договор – это соглашение между Учреждением и работником, в соответствии с которым Учреждение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Учреждения и этим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заключается в письменной форме в 2-х экземплярах, каждый из которых подписывается сторонами. Один экземпляр Трудового договора передается работнику под роспись, другой хранится в отделе кадров Учреждения. </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Трудовой договор может заключаться: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неопределенный срок;</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срок не более 5 лет (Срочный трудовой договор), если иной срок не предусмотрен Трудовым кодексом РФ или иными Федеральными законами.</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в соответствие с требованиями ст.59 ТК РФ.</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Заключая Трудовой договор, стороны могут предусмотреть в нем испытание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Срок испытания не может превышать 3 месяцев, за исключением работников пищеблока –1 - 2 месяца.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lastRenderedPageBreak/>
        <w:t>Трудовой договор, не оформленный надлежащим образом, считается заключенным, если работник приступил к работе с ведома или по поручению заведующего Учреждением. При фактическом допущении работника к работе заведующий Учреждением обязан оформить с ним Трудовой договор в письменной форме не позднее 3-х рабочих дней со дня фактического допущения работника к работе.</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С работником Учреждения может заключаться Трудовой договор о работе на условиях внутреннего совместительства (в свободное от основной работы время).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2.3. Поступающие на работу в Учреждение при заключении Трудового договора предъявляют заведующему Учреждением: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SimSun" w:hAnsi="Times New Roman" w:cs="Times New Roman"/>
          <w:color w:val="000000"/>
          <w:sz w:val="24"/>
          <w:szCs w:val="24"/>
          <w:shd w:val="clear" w:color="auto" w:fill="FFFFFF"/>
        </w:rPr>
        <w:t>документы воинского учета - для военнообязанных и лиц, подлежащих призыву на военную службу</w:t>
      </w:r>
      <w:r>
        <w:rPr>
          <w:rFonts w:ascii="Times New Roman" w:hAnsi="Times New Roman" w:cs="Times New Roman"/>
          <w:sz w:val="24"/>
          <w:szCs w:val="24"/>
        </w:rPr>
        <w:t>;</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о квалификации или наличии специальных знаний (диплом, аттестат, свидетельство и пр.) – при поступлении на работу, требующую специальных знаний (согласно требованиям к уровню квалификации, устанавливаемым должностными инструкциями, характеристиками работ по рабочим профессиям);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медицинское заключение (медицинская книжка) об отсутствии противопоказаний по состоянию здоровья для работы в дошкольном образовательном учреждении;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свидетельство о постановке на учет физического лица в налоговом органе на территории Российской Федерации (ИНН);</w:t>
      </w:r>
    </w:p>
    <w:p w:rsidR="00697E71" w:rsidRDefault="003C238E">
      <w:pPr>
        <w:pStyle w:val="ac"/>
        <w:jc w:val="both"/>
        <w:rPr>
          <w:rFonts w:ascii="Times New Roman" w:eastAsia="SimSun" w:hAnsi="Times New Roman" w:cs="Times New Roman"/>
          <w:color w:val="000000"/>
          <w:sz w:val="24"/>
          <w:szCs w:val="24"/>
          <w:shd w:val="clear" w:color="auto" w:fill="FFFFFF"/>
        </w:rPr>
      </w:pPr>
      <w:r>
        <w:rPr>
          <w:rFonts w:ascii="Times New Roman" w:hAnsi="Times New Roman" w:cs="Times New Roman"/>
          <w:sz w:val="24"/>
          <w:szCs w:val="24"/>
        </w:rPr>
        <w:t xml:space="preserve">- </w:t>
      </w:r>
      <w:hyperlink r:id="rId9" w:anchor="dst100012" w:history="1">
        <w:r>
          <w:rPr>
            <w:rStyle w:val="a3"/>
            <w:rFonts w:ascii="Times New Roman" w:eastAsia="SimSun" w:hAnsi="Times New Roman" w:cs="Times New Roman"/>
            <w:color w:val="auto"/>
            <w:sz w:val="24"/>
            <w:szCs w:val="24"/>
            <w:u w:val="none"/>
            <w:shd w:val="clear" w:color="auto" w:fill="FFFFFF"/>
          </w:rPr>
          <w:t>документ</w:t>
        </w:r>
      </w:hyperlink>
      <w:r>
        <w:rPr>
          <w:rFonts w:ascii="Times New Roman" w:eastAsia="SimSun" w:hAnsi="Times New Roman" w:cs="Times New Roman"/>
          <w:sz w:val="24"/>
          <w:szCs w:val="24"/>
          <w:shd w:val="clear" w:color="auto" w:fill="FFFFFF"/>
        </w:rPr>
        <w:t xml:space="preserve">, </w:t>
      </w:r>
      <w:r>
        <w:rPr>
          <w:rFonts w:ascii="Times New Roman" w:eastAsia="SimSun" w:hAnsi="Times New Roman" w:cs="Times New Roman"/>
          <w:color w:val="000000"/>
          <w:sz w:val="24"/>
          <w:szCs w:val="24"/>
          <w:shd w:val="clear" w:color="auto" w:fill="FFFFFF"/>
        </w:rPr>
        <w:t>подтверждающий регистрацию в системе индивидуального (персонифицированного) учета, в том числе в форме электронного документа;</w:t>
      </w:r>
    </w:p>
    <w:p w:rsidR="00697E71" w:rsidRDefault="003C238E">
      <w:pPr>
        <w:pStyle w:val="ac"/>
        <w:ind w:firstLine="708"/>
        <w:jc w:val="both"/>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000000"/>
          <w:sz w:val="24"/>
          <w:szCs w:val="24"/>
          <w:shd w:val="clear" w:color="auto" w:fill="FFFFFF"/>
          <w:lang w:eastAsia="zh-CN"/>
        </w:rPr>
        <w:t>справку о наличии (отсутствия) судимости и (или) факта уголовного</w:t>
      </w:r>
    </w:p>
    <w:p w:rsidR="00697E71" w:rsidRDefault="003C238E">
      <w:pPr>
        <w:pStyle w:val="ac"/>
        <w:jc w:val="both"/>
        <w:rPr>
          <w:rFonts w:ascii="Times New Roman" w:eastAsia="SimSun" w:hAnsi="Times New Roman" w:cs="Times New Roman"/>
          <w:color w:val="000000"/>
          <w:sz w:val="24"/>
          <w:szCs w:val="24"/>
          <w:shd w:val="clear" w:color="auto" w:fill="FFFFFF"/>
          <w:lang w:eastAsia="zh-CN"/>
        </w:rPr>
      </w:pPr>
      <w:r>
        <w:rPr>
          <w:rFonts w:ascii="Times New Roman" w:eastAsia="SimSun" w:hAnsi="Times New Roman" w:cs="Times New Roman"/>
          <w:color w:val="000000"/>
          <w:sz w:val="24"/>
          <w:szCs w:val="24"/>
          <w:shd w:val="clear" w:color="auto" w:fill="FFFFFF"/>
          <w:lang w:eastAsia="zh-CN"/>
        </w:rPr>
        <w:t>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при поступлении на работу, связанною с деятельностью, к осуществлению которой в соответствии с Трудовым кодексов Российской Федерации, и иным Федеральным законом не допускаются лица, имеющие судимость, подвергающиеся или подвергавшиеся уголовному преследованию;</w:t>
      </w:r>
    </w:p>
    <w:p w:rsidR="00697E71" w:rsidRDefault="006323A6">
      <w:pPr>
        <w:pStyle w:val="ac"/>
        <w:jc w:val="both"/>
        <w:rPr>
          <w:rFonts w:ascii="Times New Roman" w:eastAsia="SimSun" w:hAnsi="Times New Roman" w:cs="Times New Roman"/>
          <w:color w:val="000000"/>
          <w:sz w:val="24"/>
          <w:szCs w:val="24"/>
          <w:shd w:val="clear" w:color="auto" w:fill="FFFFFF"/>
          <w:lang w:eastAsia="zh-CN"/>
        </w:rPr>
      </w:pPr>
      <w:r>
        <w:rPr>
          <w:rFonts w:ascii="Times New Roman" w:eastAsia="SimSun" w:hAnsi="Times New Roman" w:cs="Times New Roman"/>
          <w:color w:val="000000"/>
          <w:sz w:val="24"/>
          <w:szCs w:val="24"/>
          <w:shd w:val="clear" w:color="auto" w:fill="FFFFFF"/>
          <w:lang w:eastAsia="zh-CN"/>
        </w:rPr>
        <w:t xml:space="preserve">- </w:t>
      </w:r>
      <w:r w:rsidR="003C238E">
        <w:rPr>
          <w:rFonts w:ascii="Times New Roman" w:eastAsia="SimSun" w:hAnsi="Times New Roman" w:cs="Times New Roman"/>
          <w:color w:val="000000"/>
          <w:sz w:val="24"/>
          <w:szCs w:val="24"/>
          <w:shd w:val="clear" w:color="auto" w:fill="FFFFFF"/>
          <w:lang w:eastAsia="zh-CN"/>
        </w:rPr>
        <w:t>справку о том, является или не является лицо подвергнутым административному наказанию за потребление наркотических средств</w:t>
      </w:r>
    </w:p>
    <w:p w:rsidR="006323A6" w:rsidRDefault="003C238E">
      <w:pPr>
        <w:pStyle w:val="ac"/>
        <w:jc w:val="both"/>
        <w:rPr>
          <w:rFonts w:ascii="Times New Roman" w:eastAsia="SimSun" w:hAnsi="Times New Roman" w:cs="Times New Roman"/>
          <w:color w:val="000000"/>
          <w:sz w:val="24"/>
          <w:szCs w:val="24"/>
          <w:shd w:val="clear" w:color="auto" w:fill="FFFFFF"/>
          <w:lang w:eastAsia="zh-CN"/>
        </w:rPr>
      </w:pPr>
      <w:r>
        <w:rPr>
          <w:rFonts w:ascii="Times New Roman" w:eastAsia="SimSun" w:hAnsi="Times New Roman" w:cs="Times New Roman"/>
          <w:color w:val="000000"/>
          <w:sz w:val="24"/>
          <w:szCs w:val="24"/>
          <w:shd w:val="clear" w:color="auto" w:fill="FFFFFF"/>
          <w:lang w:eastAsia="zh-CN"/>
        </w:rPr>
        <w:t xml:space="preserve">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w:t>
      </w:r>
    </w:p>
    <w:p w:rsidR="00697E71" w:rsidRDefault="003C238E">
      <w:pPr>
        <w:pStyle w:val="ac"/>
        <w:jc w:val="both"/>
        <w:rPr>
          <w:rFonts w:ascii="Times New Roman" w:eastAsia="SimSun" w:hAnsi="Times New Roman" w:cs="Times New Roman"/>
          <w:color w:val="000000"/>
          <w:sz w:val="24"/>
          <w:szCs w:val="24"/>
          <w:shd w:val="clear" w:color="auto" w:fill="FFFFFF"/>
          <w:lang w:eastAsia="zh-CN"/>
        </w:rPr>
      </w:pPr>
      <w:r>
        <w:rPr>
          <w:rFonts w:ascii="Times New Roman" w:eastAsia="SimSun" w:hAnsi="Times New Roman" w:cs="Times New Roman"/>
          <w:color w:val="000000"/>
          <w:sz w:val="24"/>
          <w:szCs w:val="24"/>
          <w:shd w:val="clear" w:color="auto" w:fill="FFFFFF"/>
          <w:lang w:eastAsia="zh-CN"/>
        </w:rPr>
        <w:t>- при поступлении на работу,</w:t>
      </w:r>
      <w:r w:rsidR="006323A6">
        <w:rPr>
          <w:rFonts w:ascii="Times New Roman" w:eastAsia="SimSun" w:hAnsi="Times New Roman" w:cs="Times New Roman"/>
          <w:color w:val="000000"/>
          <w:sz w:val="24"/>
          <w:szCs w:val="24"/>
          <w:shd w:val="clear" w:color="auto" w:fill="FFFFFF"/>
          <w:lang w:eastAsia="zh-CN"/>
        </w:rPr>
        <w:t xml:space="preserve"> </w:t>
      </w:r>
      <w:r>
        <w:rPr>
          <w:rFonts w:ascii="Times New Roman" w:eastAsia="SimSun" w:hAnsi="Times New Roman" w:cs="Times New Roman"/>
          <w:color w:val="000000"/>
          <w:sz w:val="24"/>
          <w:szCs w:val="24"/>
          <w:shd w:val="clear" w:color="auto" w:fill="FFFFFF"/>
          <w:lang w:eastAsia="zh-CN"/>
        </w:rPr>
        <w:t>связанную с деятельностью, к осуществлению которой в соответствиис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w:t>
      </w:r>
      <w:r w:rsidR="006323A6">
        <w:rPr>
          <w:rFonts w:ascii="Times New Roman" w:eastAsia="SimSun" w:hAnsi="Times New Roman" w:cs="Times New Roman"/>
          <w:color w:val="000000"/>
          <w:sz w:val="24"/>
          <w:szCs w:val="24"/>
          <w:shd w:val="clear" w:color="auto" w:fill="FFFFFF"/>
          <w:lang w:eastAsia="zh-CN"/>
        </w:rPr>
        <w:t xml:space="preserve"> </w:t>
      </w:r>
      <w:r>
        <w:rPr>
          <w:rFonts w:ascii="Times New Roman" w:eastAsia="SimSun" w:hAnsi="Times New Roman" w:cs="Times New Roman"/>
          <w:color w:val="000000"/>
          <w:sz w:val="24"/>
          <w:szCs w:val="24"/>
          <w:shd w:val="clear" w:color="auto" w:fill="FFFFFF"/>
          <w:lang w:eastAsia="zh-CN"/>
        </w:rPr>
        <w:t>в течение которого лицо считается подвергнутым административному наказанию.</w:t>
      </w:r>
    </w:p>
    <w:p w:rsidR="00697E71" w:rsidRPr="006323A6" w:rsidRDefault="003C238E" w:rsidP="006323A6">
      <w:pPr>
        <w:pStyle w:val="ac"/>
        <w:ind w:firstLine="708"/>
        <w:jc w:val="both"/>
        <w:rPr>
          <w:rFonts w:ascii="Times New Roman" w:eastAsia="SimSun" w:hAnsi="Times New Roman"/>
          <w:color w:val="000000"/>
          <w:sz w:val="24"/>
          <w:szCs w:val="24"/>
          <w:shd w:val="clear" w:color="auto" w:fill="FFFFFF"/>
          <w:lang w:eastAsia="zh-CN"/>
        </w:rPr>
      </w:pPr>
      <w:r>
        <w:rPr>
          <w:rFonts w:ascii="Times New Roman" w:eastAsia="SimSun" w:hAnsi="Times New Roman"/>
          <w:color w:val="000000"/>
          <w:sz w:val="24"/>
          <w:szCs w:val="24"/>
          <w:shd w:val="clear" w:color="auto" w:fill="FFFFFF"/>
          <w:lang w:eastAsia="zh-CN"/>
        </w:rPr>
        <w:t>Лица, поступающие на работу в учреждение, обязаны также предоставлять личную медицинскую книжку, содержащую сведения</w:t>
      </w:r>
      <w:r w:rsidR="006323A6">
        <w:rPr>
          <w:rFonts w:ascii="Times New Roman" w:eastAsia="SimSun" w:hAnsi="Times New Roman"/>
          <w:color w:val="000000"/>
          <w:sz w:val="24"/>
          <w:szCs w:val="24"/>
          <w:shd w:val="clear" w:color="auto" w:fill="FFFFFF"/>
          <w:lang w:eastAsia="zh-CN"/>
        </w:rPr>
        <w:t xml:space="preserve"> </w:t>
      </w:r>
      <w:r>
        <w:rPr>
          <w:rFonts w:ascii="Times New Roman" w:eastAsia="SimSun" w:hAnsi="Times New Roman"/>
          <w:color w:val="000000"/>
          <w:sz w:val="24"/>
          <w:szCs w:val="24"/>
          <w:shd w:val="clear" w:color="auto" w:fill="FFFFFF"/>
          <w:lang w:eastAsia="zh-CN"/>
        </w:rPr>
        <w:t>об отсутствии противопоказаний по состоянию здоровья для работы в дошкольных учреждениях.</w:t>
      </w:r>
    </w:p>
    <w:p w:rsidR="00697E71" w:rsidRDefault="006323A6" w:rsidP="006323A6">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3C238E">
        <w:rPr>
          <w:rFonts w:ascii="Times New Roman" w:hAnsi="Times New Roman" w:cs="Times New Roman"/>
          <w:sz w:val="24"/>
          <w:szCs w:val="24"/>
        </w:rPr>
        <w:t>При заключении Трудового договора впервые трудовая книжка  оформляется Учреждением.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2.4. До заключения Трудового договора заведующий Учреждением обязан ознакомить работника под роспись в Листе ознакомления (Приложение № 2 к Правилам) с Правилами, Положением о защите персональных данных, должностными инструкциями, </w:t>
      </w:r>
      <w:r>
        <w:rPr>
          <w:rFonts w:ascii="Times New Roman" w:hAnsi="Times New Roman" w:cs="Times New Roman"/>
          <w:sz w:val="24"/>
          <w:szCs w:val="24"/>
        </w:rPr>
        <w:lastRenderedPageBreak/>
        <w:t>приказом по охране труда и иными локальными нормативными актами, непосредственно связанными с трудовой деятельностью работника. Работник должен быть проинструктирован по технике безопасности, противопожарной безопасности.</w:t>
      </w:r>
    </w:p>
    <w:p w:rsidR="00697E71" w:rsidRDefault="003C238E">
      <w:pPr>
        <w:pStyle w:val="ac"/>
        <w:jc w:val="both"/>
        <w:rPr>
          <w:rFonts w:ascii="Times New Roman" w:hAnsi="Times New Roman" w:cs="Times New Roman"/>
          <w:color w:val="0000FF"/>
          <w:sz w:val="24"/>
          <w:szCs w:val="24"/>
        </w:rPr>
      </w:pPr>
      <w:r>
        <w:rPr>
          <w:rFonts w:ascii="Times New Roman" w:hAnsi="Times New Roman" w:cs="Times New Roman"/>
          <w:sz w:val="24"/>
          <w:szCs w:val="24"/>
        </w:rPr>
        <w:t xml:space="preserve">2.5. </w:t>
      </w:r>
      <w:r>
        <w:rPr>
          <w:rFonts w:ascii="Times New Roman" w:eastAsia="Times New Roman" w:hAnsi="Times New Roman" w:cs="Times New Roman"/>
          <w:color w:val="000000"/>
          <w:sz w:val="24"/>
          <w:szCs w:val="24"/>
          <w:shd w:val="clear" w:color="auto" w:fill="FFFFFF"/>
        </w:rPr>
        <w:t>Прием на работу оформляется трудовым договором. Заведующий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bookmarkStart w:id="0" w:name="l4003"/>
      <w:bookmarkEnd w:id="0"/>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808080"/>
          <w:sz w:val="24"/>
          <w:szCs w:val="24"/>
          <w:shd w:val="clear" w:color="auto" w:fill="FFFFFF"/>
        </w:rPr>
        <w:t>(в ред. Федерального закона </w:t>
      </w:r>
      <w:hyperlink r:id="rId10" w:anchor="l33" w:tgtFrame="https://normativ.kontur.ru/_blank" w:history="1">
        <w:r>
          <w:rPr>
            <w:rStyle w:val="a3"/>
            <w:rFonts w:ascii="Times New Roman" w:eastAsia="Times New Roman" w:hAnsi="Times New Roman" w:cs="Times New Roman"/>
            <w:color w:val="808080"/>
            <w:sz w:val="24"/>
            <w:szCs w:val="24"/>
            <w:u w:val="none"/>
            <w:shd w:val="clear" w:color="auto" w:fill="FFFFFF"/>
          </w:rPr>
          <w:t>от 22.11.2021 N 377-ФЗ</w:t>
        </w:r>
      </w:hyperlink>
      <w:r>
        <w:rPr>
          <w:rFonts w:ascii="Times New Roman" w:eastAsia="Times New Roman" w:hAnsi="Times New Roman" w:cs="Times New Roman"/>
          <w:color w:val="808080"/>
          <w:sz w:val="24"/>
          <w:szCs w:val="24"/>
          <w:shd w:val="clear" w:color="auto" w:fill="FFFFFF"/>
        </w:rPr>
        <w:t>)</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2.6. На каждого работника, проработавшего в Учреждении свыше пяти дней, ведутся трудовые книжки (в случае, если работа в Учреждении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2.7. Прекращение Трудового договора может иметь место только по основаниям, предусмотренным действующим законодательством.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2.8. По письменному соглашению сторон Трудовой договор (как договор, заключенный на неопределенный срок, так и Срочный трудовой договор) может быть, расторгнут в любое время (т.е. в день, указанный в дополнительном соглашении к Трудовому договору).</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Аннулирование договоренности относительно срока и основания увольнения (пункт 1 части первой статьи 78 Трудового кодекса РФ) возможно лишь при взаимном согласии Учреждения (в лице заведующего Учреждением) и работника.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2.9. Срочный трудовой договор прекращается с истечением срока его действия.</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2.10. Работники имеют право расторгнуть Трудовой договор по собственному желанию (по п 3 части первой ст 77 Трудового кодекса РФ), предупредив об этом заведующего Учреждением или работника, исполняющего его обязанности, в письменной форме не позднее, чем за 2 недели (14 календарных дней). В случаях, когда заявление работника об увольнении по его инициативе обусловлено невозможностью продолжения им работы по уважительной причине (выход на пенсию и другие случаи), а также в случаях нарушения заведующим Учреждением законов и иных нормативных правовых актов, условий Коллективного или Трудового договора, установленных органами, осуществляющими государственный надзор и контроль за соблюдением трудового законодательства, профсоюзным комитетом, комиссией по трудовым спорам, судом, администрация обязана расторгнуть трудовой договор в срок, указанный в заявлении работника.</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заведующему Учреждением или работнику, исполняющему его обязанности в письменной форме (соответствующим заявлением).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lastRenderedPageBreak/>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В том случае, если работник желает расторгнуть Трудовой договор по собственному желанию в конкретный день (указав дату желаемого увольнения в заявлении), и резолюция заведующего Учреждением (или работника, на которого возложены обязанности заведующего) свидетельствует о согласии с желанием работника, трудовой договор прекращается в день, указанный в заявлении работника.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2.11. Если последний день срока (действия Трудового договора, предупреждения об увольнении по собственному желанию) приходится на нерабочий день в Учреждении (на выходной или нерабочий праздничный день), то днем окончания срока считается ближайший следующий за ним рабочий день. 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причинам, и за ним в этот день сохраняются место работы (должность)). Если же время работы работника в этот день превышает время работы заведующего Учреждением, работник вправе (по согласованию со своим непосредственным руководителем) не выходить на работу, либо отработать неполный рабочий день (смену).</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2.12. Трудовой договор, может быть, расторгнут по инициативе Учреждения в случае: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ликвидации Учреждения (п 1 части первой</w:t>
      </w:r>
      <w:r w:rsidR="006323A6">
        <w:rPr>
          <w:rFonts w:ascii="Times New Roman" w:hAnsi="Times New Roman" w:cs="Times New Roman"/>
          <w:sz w:val="24"/>
          <w:szCs w:val="24"/>
        </w:rPr>
        <w:t xml:space="preserve"> </w:t>
      </w:r>
      <w:r>
        <w:rPr>
          <w:rFonts w:ascii="Times New Roman" w:hAnsi="Times New Roman" w:cs="Times New Roman"/>
          <w:sz w:val="24"/>
          <w:szCs w:val="24"/>
        </w:rPr>
        <w:t>ст81 Трудового кодекса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сокращения численности или штата работников Учреждения (п</w:t>
      </w:r>
      <w:r w:rsidR="006323A6">
        <w:rPr>
          <w:rFonts w:ascii="Times New Roman" w:hAnsi="Times New Roman" w:cs="Times New Roman"/>
          <w:sz w:val="24"/>
          <w:szCs w:val="24"/>
        </w:rPr>
        <w:t xml:space="preserve"> </w:t>
      </w:r>
      <w:r>
        <w:rPr>
          <w:rFonts w:ascii="Times New Roman" w:hAnsi="Times New Roman" w:cs="Times New Roman"/>
          <w:sz w:val="24"/>
          <w:szCs w:val="24"/>
        </w:rPr>
        <w:t>2 части первой ст</w:t>
      </w:r>
      <w:r w:rsidR="006323A6">
        <w:rPr>
          <w:rFonts w:ascii="Times New Roman" w:hAnsi="Times New Roman" w:cs="Times New Roman"/>
          <w:sz w:val="24"/>
          <w:szCs w:val="24"/>
        </w:rPr>
        <w:t xml:space="preserve"> </w:t>
      </w:r>
      <w:r>
        <w:rPr>
          <w:rFonts w:ascii="Times New Roman" w:hAnsi="Times New Roman" w:cs="Times New Roman"/>
          <w:sz w:val="24"/>
          <w:szCs w:val="24"/>
        </w:rPr>
        <w:t xml:space="preserve">81 Трудового кодекса РФ);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части первой статьи 81 Трудового кодекса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представления работником подложных документов при заключении Трудового договора (пункт 11 части первой статьи 81 Трудового кодекса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неудовлетворительного результата испытания (часть первая ст 71 ТК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приема на работу работника, для которого эта работа будет являться основной (в отношении лиц, работающих по совместительству и заключивших Трудовой договор на неопределенный срок) – ст. 288 Трудового кодекса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 других случаях, установленных Трудовым кодексом РФ и иными федеральными законами.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2.13. О предстоящем увольнении в связи с ликвидацией Учреждения, сокращением численности или штата работников Учреждения, работники предупреждаются заведующим Учреждением персонально и под роспись не менее чем за два месяца до увольнения. Заведующий Учреждением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Увольнение по основанию, </w:t>
      </w:r>
      <w:r w:rsidR="006323A6">
        <w:rPr>
          <w:rFonts w:ascii="Times New Roman" w:hAnsi="Times New Roman" w:cs="Times New Roman"/>
          <w:sz w:val="24"/>
          <w:szCs w:val="24"/>
        </w:rPr>
        <w:t>предусмотренному п 2 или п 3 части первой ст</w:t>
      </w:r>
      <w:r>
        <w:rPr>
          <w:rFonts w:ascii="Times New Roman" w:hAnsi="Times New Roman" w:cs="Times New Roman"/>
          <w:sz w:val="24"/>
          <w:szCs w:val="24"/>
        </w:rPr>
        <w:t xml:space="preserve"> 81 Трудового кодекса РФ допускается, если невозможно перевести работника с его письменного согласия на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2.14. При неудовлетворительном результате испытания заведующий Учреждением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w:t>
      </w:r>
      <w:r>
        <w:rPr>
          <w:rFonts w:ascii="Times New Roman" w:hAnsi="Times New Roman" w:cs="Times New Roman"/>
          <w:sz w:val="24"/>
          <w:szCs w:val="24"/>
        </w:rPr>
        <w:lastRenderedPageBreak/>
        <w:t>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2.15. Трудовой договор, заключенный на неопределенный срок с работником, работающим по совместительству, может быть прекращен в случае приема на работу работника, для которого эта работа будет являться основной, о чем заведующий Учреждением в письменной форме предупреждает указанного работника не менее чем за две недели до прекращения Трудового договора.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2.16. Особенности расторжения Трудового договора с работниками, не достигшими возраста 18 лет; с работниками, заключившими Трудовой договор на срок до 2 месяцев; с работниками, занятыми на сезонных работах; с беременными женщинами или с иными лицами с семейными обязанностями; с работниками, являющимися членами профессиональных союзов, устанавливаются Трудовым кодексом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2.17. Основания и порядок увольнения работников за совершение дисциплинарных проступков устанавливаются главой 7 Правил.</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2.18. Не допускается увольнение работника по инициативе Учреждения (за исключением случая ликвидации Учреждения) в период его временной нетрудоспособности и в период пребывания в отпуске.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2.19. Прекращение Трудового договора (увольнение) оформляется приказом заведующего Учреждением или работника, на которого возложены его обязанности.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2.20. С приказом (распоряжением) заведующего о прекращении трудового договора работник должен быть ознакомлен под роспись. По требованию работника заведующий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bookmarkStart w:id="1" w:name="l5170"/>
      <w:bookmarkStart w:id="2" w:name="l4071"/>
      <w:bookmarkEnd w:id="1"/>
      <w:bookmarkEnd w:id="2"/>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bookmarkStart w:id="3" w:name="l5171"/>
      <w:bookmarkEnd w:id="3"/>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В день прекращения трудового договора заведующий обязан выдать работнику трудовую книжку или предоставить сведения о трудовой деятельности в данном учреждении и произвести с ним расчет в соответствии со </w:t>
      </w:r>
      <w:hyperlink r:id="rId11" w:anchor="l4197" w:history="1">
        <w:r>
          <w:rPr>
            <w:rFonts w:ascii="Times New Roman" w:hAnsi="Times New Roman" w:cs="Times New Roman"/>
            <w:sz w:val="24"/>
            <w:szCs w:val="24"/>
          </w:rPr>
          <w:t>ст 140</w:t>
        </w:r>
      </w:hyperlink>
      <w:r>
        <w:rPr>
          <w:rFonts w:ascii="Times New Roman" w:hAnsi="Times New Roman" w:cs="Times New Roman"/>
          <w:sz w:val="24"/>
          <w:szCs w:val="24"/>
        </w:rPr>
        <w:t> Трудового кодекса РФ. По письменному заявлению работника заведующий также обязан выдать ему заверенные надлежащим образом копии документов, связанных с работой.</w:t>
      </w:r>
      <w:bookmarkStart w:id="4" w:name="l4072"/>
      <w:bookmarkEnd w:id="4"/>
      <w:r>
        <w:rPr>
          <w:rFonts w:ascii="Times New Roman" w:hAnsi="Times New Roman" w:cs="Times New Roman"/>
          <w:sz w:val="24"/>
          <w:szCs w:val="24"/>
        </w:rPr>
        <w:t> (в ред. Федерального закона </w:t>
      </w:r>
      <w:hyperlink r:id="rId12" w:anchor="l80" w:tgtFrame="https://normativ.kontur.ru/_blank" w:history="1">
        <w:r>
          <w:rPr>
            <w:rFonts w:ascii="Times New Roman" w:hAnsi="Times New Roman" w:cs="Times New Roman"/>
            <w:sz w:val="24"/>
            <w:szCs w:val="24"/>
          </w:rPr>
          <w:t>от 16.12.2019 N 439-ФЗ</w:t>
        </w:r>
      </w:hyperlink>
      <w:r>
        <w:rPr>
          <w:rFonts w:ascii="Times New Roman" w:hAnsi="Times New Roman" w:cs="Times New Roman"/>
          <w:sz w:val="24"/>
          <w:szCs w:val="24"/>
        </w:rPr>
        <w:t>)</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Запись в трудовую книжку и внесение информации в сведения о трудовой деятельности (</w:t>
      </w:r>
      <w:hyperlink r:id="rId13" w:anchor="l4000" w:history="1">
        <w:r>
          <w:rPr>
            <w:rFonts w:ascii="Times New Roman" w:hAnsi="Times New Roman" w:cs="Times New Roman"/>
            <w:sz w:val="24"/>
            <w:szCs w:val="24"/>
          </w:rPr>
          <w:t>статья 66.1</w:t>
        </w:r>
      </w:hyperlink>
      <w:r>
        <w:rPr>
          <w:rFonts w:ascii="Times New Roman" w:hAnsi="Times New Roman" w:cs="Times New Roman"/>
          <w:sz w:val="24"/>
          <w:szCs w:val="24"/>
        </w:rPr>
        <w:t> ТК РФ)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bookmarkStart w:id="5" w:name="l8659"/>
      <w:bookmarkEnd w:id="5"/>
      <w:r>
        <w:rPr>
          <w:rFonts w:ascii="Times New Roman" w:hAnsi="Times New Roman" w:cs="Times New Roman"/>
          <w:sz w:val="24"/>
          <w:szCs w:val="24"/>
        </w:rPr>
        <w:t> (в ред. Федерального закона </w:t>
      </w:r>
      <w:hyperlink r:id="rId14" w:anchor="l80" w:tgtFrame="https://normativ.kontur.ru/_blank" w:history="1">
        <w:r>
          <w:rPr>
            <w:rFonts w:ascii="Times New Roman" w:hAnsi="Times New Roman" w:cs="Times New Roman"/>
            <w:sz w:val="24"/>
            <w:szCs w:val="24"/>
          </w:rPr>
          <w:t>от 16.12.2019 N 439-ФЗ</w:t>
        </w:r>
      </w:hyperlink>
      <w:r>
        <w:rPr>
          <w:rFonts w:ascii="Times New Roman" w:hAnsi="Times New Roman" w:cs="Times New Roman"/>
          <w:sz w:val="24"/>
          <w:szCs w:val="24"/>
        </w:rPr>
        <w:t>)</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заведующего невозможно в связи с отсутствием работника либо его отказом от их получения, заведующий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в данном учреждении на бумажном носителе, заверенные надлежащим образом. Со дня направления указанных уведомления или письма заведующий освобождается от ответственности за задержку выдачи трудовой книжки или предоставления сведений о </w:t>
      </w:r>
      <w:r>
        <w:rPr>
          <w:rFonts w:ascii="Times New Roman" w:hAnsi="Times New Roman" w:cs="Times New Roman"/>
          <w:sz w:val="24"/>
          <w:szCs w:val="24"/>
        </w:rPr>
        <w:lastRenderedPageBreak/>
        <w:t>трудовой деятельности в данном учреждении. Заведующий также не несет ответственности за задержку выдачи трудовой книжки или за задержку предоставления сведений о трудовой деятельности в данном учреждении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5" w:anchor="l4045" w:history="1">
        <w:r>
          <w:rPr>
            <w:rFonts w:ascii="Times New Roman" w:hAnsi="Times New Roman" w:cs="Times New Roman"/>
            <w:sz w:val="24"/>
            <w:szCs w:val="24"/>
          </w:rPr>
          <w:t>подпунктом "а"</w:t>
        </w:r>
      </w:hyperlink>
      <w:r>
        <w:rPr>
          <w:rFonts w:ascii="Times New Roman" w:hAnsi="Times New Roman" w:cs="Times New Roman"/>
          <w:sz w:val="24"/>
          <w:szCs w:val="24"/>
        </w:rPr>
        <w:t> пункта 6 части  первой ст 81 или </w:t>
      </w:r>
      <w:hyperlink r:id="rId16" w:anchor="l4058" w:history="1">
        <w:r>
          <w:rPr>
            <w:rFonts w:ascii="Times New Roman" w:hAnsi="Times New Roman" w:cs="Times New Roman"/>
            <w:sz w:val="24"/>
            <w:szCs w:val="24"/>
          </w:rPr>
          <w:t>пунктом 4</w:t>
        </w:r>
      </w:hyperlink>
      <w:r>
        <w:rPr>
          <w:rFonts w:ascii="Times New Roman" w:hAnsi="Times New Roman" w:cs="Times New Roman"/>
          <w:sz w:val="24"/>
          <w:szCs w:val="24"/>
        </w:rPr>
        <w:t> части первой ст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 2  </w:t>
      </w:r>
      <w:hyperlink r:id="rId17" w:anchor="l4491" w:history="1">
        <w:r>
          <w:rPr>
            <w:rFonts w:ascii="Times New Roman" w:hAnsi="Times New Roman" w:cs="Times New Roman"/>
            <w:sz w:val="24"/>
            <w:szCs w:val="24"/>
          </w:rPr>
          <w:t>ст 261</w:t>
        </w:r>
      </w:hyperlink>
      <w:r>
        <w:rPr>
          <w:rFonts w:ascii="Times New Roman" w:hAnsi="Times New Roman" w:cs="Times New Roman"/>
          <w:sz w:val="24"/>
          <w:szCs w:val="24"/>
        </w:rPr>
        <w:t>  ТК РФ По письменному обращению работника, не получившего трудовой книжки после увольнения, заведующий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учреждения), не получившего сведений о трудовой деятельности вданном учреждении после увольнения, заведующий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w:t>
      </w:r>
      <w:bookmarkStart w:id="6" w:name="l8660"/>
      <w:bookmarkStart w:id="7" w:name="l8673"/>
      <w:bookmarkStart w:id="8" w:name="l8674"/>
      <w:bookmarkStart w:id="9" w:name="l8661"/>
      <w:bookmarkStart w:id="10" w:name="l8675"/>
      <w:bookmarkStart w:id="11" w:name="l8662"/>
      <w:bookmarkStart w:id="12" w:name="l8676"/>
      <w:bookmarkStart w:id="13" w:name="l8663"/>
      <w:bookmarkEnd w:id="6"/>
      <w:bookmarkEnd w:id="7"/>
      <w:bookmarkEnd w:id="8"/>
      <w:bookmarkEnd w:id="9"/>
      <w:bookmarkEnd w:id="10"/>
      <w:bookmarkEnd w:id="11"/>
      <w:bookmarkEnd w:id="12"/>
      <w:bookmarkEnd w:id="13"/>
      <w:r>
        <w:rPr>
          <w:rFonts w:ascii="Times New Roman" w:hAnsi="Times New Roman" w:cs="Times New Roman"/>
          <w:sz w:val="24"/>
          <w:szCs w:val="24"/>
        </w:rPr>
        <w:t xml:space="preserve"> (в ред. ФЗ </w:t>
      </w:r>
      <w:hyperlink r:id="rId18" w:anchor="l80" w:tgtFrame="https://normativ.kontur.ru/_blank" w:history="1">
        <w:r>
          <w:rPr>
            <w:rFonts w:ascii="Times New Roman" w:hAnsi="Times New Roman" w:cs="Times New Roman"/>
            <w:sz w:val="24"/>
            <w:szCs w:val="24"/>
          </w:rPr>
          <w:t>от 16.12.2019 N 439-ФЗ</w:t>
        </w:r>
      </w:hyperlink>
      <w:r>
        <w:rPr>
          <w:rFonts w:ascii="Times New Roman" w:hAnsi="Times New Roman" w:cs="Times New Roman"/>
          <w:sz w:val="24"/>
          <w:szCs w:val="24"/>
        </w:rPr>
        <w:t>)</w:t>
      </w:r>
      <w:bookmarkStart w:id="14" w:name="l8930"/>
      <w:bookmarkStart w:id="15" w:name="l8677"/>
      <w:bookmarkEnd w:id="14"/>
      <w:bookmarkEnd w:id="15"/>
    </w:p>
    <w:p w:rsidR="00697E71" w:rsidRDefault="00697E71">
      <w:pPr>
        <w:pStyle w:val="ac"/>
        <w:jc w:val="both"/>
        <w:rPr>
          <w:rFonts w:ascii="Times New Roman" w:hAnsi="Times New Roman" w:cs="Times New Roman"/>
          <w:sz w:val="24"/>
          <w:szCs w:val="24"/>
        </w:rPr>
      </w:pPr>
    </w:p>
    <w:p w:rsidR="00697E71" w:rsidRDefault="00697E71">
      <w:pPr>
        <w:pStyle w:val="ac"/>
        <w:jc w:val="both"/>
        <w:rPr>
          <w:rFonts w:ascii="Times New Roman" w:hAnsi="Times New Roman" w:cs="Times New Roman"/>
          <w:sz w:val="24"/>
          <w:szCs w:val="24"/>
        </w:rPr>
      </w:pPr>
    </w:p>
    <w:p w:rsidR="00697E71" w:rsidRDefault="003C238E">
      <w:pPr>
        <w:pStyle w:val="ac"/>
        <w:numPr>
          <w:ilvl w:val="0"/>
          <w:numId w:val="1"/>
        </w:numPr>
        <w:jc w:val="center"/>
        <w:rPr>
          <w:rFonts w:ascii="Times New Roman" w:hAnsi="Times New Roman" w:cs="Times New Roman"/>
          <w:sz w:val="24"/>
          <w:szCs w:val="24"/>
        </w:rPr>
      </w:pPr>
      <w:r>
        <w:rPr>
          <w:rFonts w:ascii="Times New Roman" w:hAnsi="Times New Roman" w:cs="Times New Roman"/>
          <w:b/>
          <w:bCs/>
          <w:sz w:val="24"/>
          <w:szCs w:val="24"/>
        </w:rPr>
        <w:t>Отказ в приеме на работу</w:t>
      </w:r>
    </w:p>
    <w:p w:rsidR="00697E71" w:rsidRDefault="00697E71">
      <w:pPr>
        <w:pStyle w:val="ac"/>
        <w:ind w:left="360"/>
        <w:jc w:val="both"/>
        <w:rPr>
          <w:rFonts w:ascii="Times New Roman" w:hAnsi="Times New Roman" w:cs="Times New Roman"/>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3.1.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3.2.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3.3. К педагогической деятельности не допускаются лица: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 а) лишенные права заниматься педагогической деятельностью в соответствии с вступившим в законную силу приговором суда;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 xml:space="preserve"> в) имеющие неснятую или непогашенную судимость за иные умышленные тяжкие и особо тяжкие преступления, не указанные в пункте б);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г) признанные недееспособными в установленном федеральным законом порядке;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3.4.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3.5. Запрещается отказывать в заключении трудового договора женщинам по мотивам, связанным с беременностью или наличием детей.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3.6.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3.7.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697E71" w:rsidRDefault="00697E71">
      <w:pPr>
        <w:pStyle w:val="ac"/>
        <w:jc w:val="both"/>
        <w:rPr>
          <w:rFonts w:ascii="Times New Roman" w:hAnsi="Times New Roman" w:cs="Times New Roman"/>
          <w:sz w:val="24"/>
          <w:szCs w:val="24"/>
        </w:rPr>
      </w:pPr>
    </w:p>
    <w:p w:rsidR="00697E71" w:rsidRDefault="003C238E">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Основные обязанности и права работников</w:t>
      </w:r>
    </w:p>
    <w:p w:rsidR="00697E71" w:rsidRDefault="00697E71">
      <w:pPr>
        <w:pStyle w:val="ac"/>
        <w:ind w:left="720"/>
        <w:rPr>
          <w:rFonts w:ascii="Times New Roman" w:hAnsi="Times New Roman" w:cs="Times New Roman"/>
          <w:b/>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4.1. Работники Учреждения обязаны:</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добросовестно, на высоком профессиональном уровне, исполнять свои обязанности, возложенные на них Трудовым договором;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своевременно и точно исполнять письменные и устные распоряжения администрации Учреждения;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соблюдать Правила;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соблюдать требования по охране труда, технике безопасности, производственной санитарии и гигиене труда;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соблюдать правила противопожарной безопасности;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Учреждения и других работников;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незамедлительно сообщать о возникновении ситуации, представляющей угрозу жизни и здоровью людей, сохранности имущества;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содержать свое рабочее место в чистоте;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вести себя достойно, воздерживаться от действий, мешающих другим работникам выполнять их трудовые обязанности;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воздерживаться от курения в не отведенных специально для этого местах;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проходить в установленные сроки медицинский осмотр, соблюдать санитарно - гигиенические нормы и правила, гигиену труда;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 проявлять заботу о воспитанниках Учреждения, быть внимательными, учитывать индивидуальные особенности детей, их положение в семьях;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соблюдать этические нормы поведения в коллективе, быть внимательными и доброжелательными в общении с родителями воспитанников Учреждения;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своевременно выполнять и аккуратно вести установленную документацию.</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Круг обязанностей (работ), которые выполняет каждый работник по своей специальности, квалификации или должности, определяется, помимо Трудового договора, должностными инструкциями (характеристикой работ), разработанными на основании тарифно-квалификационного справочника работ и профессий рабочих и квалификационного справочника должностей служащих.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4.2. Работники Учреждения имеют право:</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заключение, изменение и расторжение Трудового договора в порядке и на условиях, установленных трудовым законодательством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предоставление работы, предусмотренной Трудовым договором;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рабочее место, соответствующее государственным нормативным требованиям охраны труда;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установление им нормальной продолжительности рабочего времени, предоставление дней отдыха (включая нерабочие праздничные дни), ежегодного оплачиваемого отпуска, дополнительного оплачиваемого отпуска (по итогам СОУТ);</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полную достоверную информацию об условиях труда и требованиях охраны труда на рабочем месте;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профессиональную подготовку, переподготовку и повышение своей квалификации в порядке, предусмотренном трудовым законодательством;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участие в управлении Учреждением посредством принятия участия в Общих собраниях трудового коллектива;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ведение коллективных переговоров и заключение Коллективного договора и соглашений через своих представителей, а также информацию о выполнении Коллективного договора, соглашений;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защиты своих трудовых прав, свобод и законных интересов всеми не запрещенными законом способами;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обжалование приказов и распоряжений администрации Учреждения в установленном законом порядке;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обязательное социальное страхование в случаях, предусмотренных федеральными законами;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самостоятельно определять формы, средства и методы своей педагогической деятельности в рамках воспитательной концепции Учреждения;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проявлять творчество, инициативу;</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быть избранным в органы самоуправления;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уважение и вежливое обращение со стороны администрации, детей и родителей;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моральное и материальное поощрение по результатам своего труда;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совмещение профессий (должностей);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получение рабочего места, оборудованного в соответствии с санитарно - гигиеническими нормами и нормами охраны труда, снабженного необходимыми пособиями и иными материалами.</w:t>
      </w:r>
    </w:p>
    <w:p w:rsidR="00697E71" w:rsidRDefault="00697E71">
      <w:pPr>
        <w:pStyle w:val="ac"/>
        <w:jc w:val="both"/>
        <w:rPr>
          <w:rFonts w:ascii="Times New Roman" w:hAnsi="Times New Roman" w:cs="Times New Roman"/>
          <w:sz w:val="24"/>
          <w:szCs w:val="24"/>
        </w:rPr>
      </w:pPr>
    </w:p>
    <w:p w:rsidR="00697E71" w:rsidRDefault="00697E71">
      <w:pPr>
        <w:pStyle w:val="ac"/>
        <w:jc w:val="both"/>
        <w:rPr>
          <w:rFonts w:ascii="Times New Roman" w:hAnsi="Times New Roman" w:cs="Times New Roman"/>
          <w:sz w:val="24"/>
          <w:szCs w:val="24"/>
        </w:rPr>
      </w:pPr>
    </w:p>
    <w:p w:rsidR="00697E71" w:rsidRDefault="00697E71">
      <w:pPr>
        <w:pStyle w:val="ac"/>
        <w:jc w:val="both"/>
        <w:rPr>
          <w:rFonts w:ascii="Times New Roman" w:hAnsi="Times New Roman" w:cs="Times New Roman"/>
          <w:sz w:val="24"/>
          <w:szCs w:val="24"/>
        </w:rPr>
      </w:pPr>
    </w:p>
    <w:p w:rsidR="006323A6" w:rsidRDefault="006323A6">
      <w:pPr>
        <w:pStyle w:val="ac"/>
        <w:jc w:val="both"/>
        <w:rPr>
          <w:rFonts w:ascii="Times New Roman" w:hAnsi="Times New Roman" w:cs="Times New Roman"/>
          <w:sz w:val="24"/>
          <w:szCs w:val="24"/>
        </w:rPr>
      </w:pPr>
    </w:p>
    <w:p w:rsidR="006323A6" w:rsidRDefault="006323A6">
      <w:pPr>
        <w:pStyle w:val="ac"/>
        <w:jc w:val="both"/>
        <w:rPr>
          <w:rFonts w:ascii="Times New Roman" w:hAnsi="Times New Roman" w:cs="Times New Roman"/>
          <w:sz w:val="24"/>
          <w:szCs w:val="24"/>
        </w:rPr>
      </w:pPr>
    </w:p>
    <w:p w:rsidR="006323A6" w:rsidRDefault="006323A6">
      <w:pPr>
        <w:pStyle w:val="ac"/>
        <w:jc w:val="both"/>
        <w:rPr>
          <w:rFonts w:ascii="Times New Roman" w:hAnsi="Times New Roman" w:cs="Times New Roman"/>
          <w:sz w:val="24"/>
          <w:szCs w:val="24"/>
        </w:rPr>
      </w:pPr>
    </w:p>
    <w:p w:rsidR="00697E71" w:rsidRDefault="003C238E">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Основные обязанности и права администрации</w:t>
      </w:r>
    </w:p>
    <w:p w:rsidR="00697E71" w:rsidRDefault="00697E71">
      <w:pPr>
        <w:pStyle w:val="ac"/>
        <w:ind w:left="720"/>
        <w:rPr>
          <w:rFonts w:ascii="Times New Roman" w:hAnsi="Times New Roman" w:cs="Times New Roman"/>
          <w:b/>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5.1. Администрация Учреждения обязана: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предоставлять работникам работу, обусловленную Трудовым договором;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обеспечивать работникам равную оплату за труд равной ценности;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Правилами, и в порядке, установленном Трудовыми договорами;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формах;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своевременно рассматривать и внедрять предложения работников, направленные на улучшение работы Учреждения, поддерживать и поощрять лучших работников;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укреплять трудовую дисциплину, улучшать условия труда;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Учреждения;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контролировать соблюдение работниками всех требований инструкций по технике безопасности, противопожарной охране;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 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обеспечивать систематическое повышение деловой квалификации работников Учреждения;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способствовать созданию в коллективе деловой, творческой обстановки, поддерживать инициативу и активность работников;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информировать коллектив о перспективах развития Учреждения, об изменениях структуры, штатов Учреждения, о бюджете Учреждения, о расходовании внебюджетных средств,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внимательно относиться к нуждам и запросам работников;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5.2. Администрация Учреждения имеет право:</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вести коллективные переговоры и заключать Коллективный договор;</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поощрять работников за добросовестный эффективный труд;</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требовать от работников Учреждения исполнения ими трудовых обязанностей и бережного отношения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 соблюдения Правил;</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принимать локальные нормативные акты;</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697E71" w:rsidRDefault="00697E71">
      <w:pPr>
        <w:pStyle w:val="ac"/>
        <w:jc w:val="both"/>
        <w:rPr>
          <w:rFonts w:ascii="Times New Roman" w:hAnsi="Times New Roman" w:cs="Times New Roman"/>
          <w:sz w:val="24"/>
          <w:szCs w:val="24"/>
        </w:rPr>
      </w:pPr>
    </w:p>
    <w:p w:rsidR="00697E71" w:rsidRDefault="003C238E">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Рабочее время и время отдыха. Дни выплаты заработной платы</w:t>
      </w:r>
    </w:p>
    <w:p w:rsidR="00697E71" w:rsidRDefault="00697E71">
      <w:pPr>
        <w:pStyle w:val="ac"/>
        <w:ind w:left="720"/>
        <w:rPr>
          <w:rFonts w:ascii="Times New Roman" w:hAnsi="Times New Roman" w:cs="Times New Roman"/>
          <w:b/>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6.1. Продолжительность рабочего времени.</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Под «рабочим временем» в Правилах понимается время, в течение которого работник должен исполнять трудовые обязанности, возложенные на него Правилами и Трудовым договором,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6.1.1. Нормальная продолжительность рабочего времени не может превышать40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6.1.2. Сокращенная продолжительность рабочего времени устанавливается: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для педагогических работников устанавливается сокращенная рабочая неделя – 36 часов и 25 часов у педагогических работников групп комбинированной направленности;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 для работников, занятых на работах с вредными и (или) опасными условиями труда, – не более 36 часов в неделю в порядке, установленном Постановлением Правительства РФ от 20.11.2008 г. № 870. Конкретная максимальная продолжительность рабочего </w:t>
      </w:r>
      <w:r>
        <w:rPr>
          <w:rFonts w:ascii="Times New Roman" w:hAnsi="Times New Roman" w:cs="Times New Roman"/>
          <w:sz w:val="24"/>
          <w:szCs w:val="24"/>
        </w:rPr>
        <w:lastRenderedPageBreak/>
        <w:t>времени таких работников устанавливается в зависимости от класса условий труда по результатам аттестации рабочих мест.</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6.1.3. По соглашению между работником и администрацией Учреждения может устанавливаться неполное рабочее время (неполный рабочий день (смена) или неполная рабочая неделя).</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обязана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страхового (трудового) стажа и других трудовых прав.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6.1.4. Максимальная продолжительность ежедневной работы (смены) устанавливается трудовым законодательством РФ.</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6.1.5. Накануне нерабочих праздничных дней (перечень нерабочих праздничных дней см. в п. 5.10 Правил) продолжительность рабочего дня сокращается на один час.</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6.1.6. Не сокращается продолжительность работы (смены) в ночное время для работников, которым установлена сокращенная продолжительность рабочего времени (сторож). К работе в ночное время не допускаются: беременные женщины; работники, не достигшие возраста 18 лет.</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6.1.7. Сверхурочная работа, производимая работником по инициативе администрации Учреждения за пределами установленной продолжительности рабочего времени, ежедневной работы (смены), а также работа сверх нормального числа рабочих часов за месяц при суммированном учете рабочего времени – см. п.5.1.2. Правил, работа в выходные и нерабочие праздничные дни, как правило, не допускаются. </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Привлечение администрацией Учреждения работника к сверхурочной работе допускается только с его письменного согласия.</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Привлечение к сверхурочной работе инвалидов, женщин, имеющих детей в возрасте до 3-х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сверхурочной работы. Обязанность известить их о праве отказаться от работы в сверхурочное время возлагается на руководителей структурных подразделений, в подчинении которых находятся указанные работники.</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Сверхурочная работа оплачивается в повышенном размере, устанавливаемом Положением об оплате труда, действующим в Учреждении.</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По желанию работника, выраженном в соответствующем письменном заявлении на имя заведующей, сверхурочная работа вместо повышенной оплаты может </w:t>
      </w:r>
      <w:r>
        <w:rPr>
          <w:rFonts w:ascii="Times New Roman" w:hAnsi="Times New Roman" w:cs="Times New Roman"/>
          <w:sz w:val="24"/>
          <w:szCs w:val="24"/>
        </w:rPr>
        <w:lastRenderedPageBreak/>
        <w:t>компенсироваться предоставлением дополнительного времени отдыха, но не менее времени, отработанного сверхурочно.</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6.1.8.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для предотвращения несчастных случаев, уничтожения или порчи имущества Учреждения;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Привлечение к работе в выходные и нерабочие праздничные дни инвалидов, женщин,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работы в выходной или нерабочий праздничный день.</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Обязанность известить их о праве отказаться от работы в выходной или нерабочий праздничный день возлагается на администрацию Учреждения.</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Привлечение работников к работе в выходные и нерабочие праздничные дни производится по приказу заведующего Учреждением. В приказе отражаются: причины привлечения работников к работе; конкретные дни работы; поименный список привлекаемых к работе работников; выходные дни (отгулы), предоставляемые взамен дней, в которые работники привлекаются к работе (при наличии от работников соответствующих заявлений и возможности их удовлетворить).</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Работа в выходной или нерабочий праздничный день оплачивается в повышенном размере, устанавливаемом Положением об оплате труда, действующим в Учреждении. В случае если удовлетворена просьба работника, работавшего в выходной или нерабочий праздничный день, о предоставлении ему другого дня отдыха, работа в выходной или нерабочий праздничный день оплачивается в одинарном размере, а день отдыха оплате не подлежит.</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6.1.9. Продолжительность работы на условиях внутреннего или внешнего совместительства (т.е.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6.2. Режим рабочего времени.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6.2.1. Для работников Учреждения, устанавливается 5-ти дневная рабочая неделя с двумя выходными днями: суббота и воскресенье. Для работающих по графику выходные дни предоставляются в соответствии с графиком работы.</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6.2.2. В соответствии с положениями законодательства и иных нормативных правовых актов РФ, законодательством Кемеровской области, Положением об особенностях режима рабочего времени и времени отдыха педагогических и других работников образовательных учреждений, утверждённым Приказом Минобрнауки от 27.03.2006 г. № 69, с учётом режима деятельности Учреждения Правилами устанавливаются нормы часов педагогической работы педагогических и других работников (на ставку):</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для воспитателей учреждения в группах общеразвивающей направленности с 12 – часовым пребыванием воспитанников при 5 – дневной рабочей неделе, в котором на каждую группу воспитанников предусмотрено по два воспитателя – 36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воспитателей учреждения в группах комбинированной направленности с 12 – часовым пребыванием воспитанников при 5 – дневной рабочей неделе, в котором на каждую группу воспитанников предусмотрено по два воспитателя – 25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старшего воспитателя учреждения с 12 – часовым пребыванием воспитанников при 5 – дневной рабочей неделе – 36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педагога – психолога учреждения с 12 – часовым пребыванием воспитанников при 5 – дневной рабочей неделе – 36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музыкального руководителя учреждения с 12 – часовым пребыванием воспитанников при 5 – дневной рабочей неделе – 24 часа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учителя-логопеда учреждения с 12 – часовым пребыванием воспитанников при 5 – дневной рабочей неделе – 20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заведующего хозяйством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старшей медицинской сестры учреждения с 12 – часовым пребыванием воспитанников при 5 – дневной рабочей неделе – 36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младшего воспитателя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повара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машиниста по стирке белья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кастелянши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дворника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рабочего по комплексному обслуживанию и ремонту зданий и сооружений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вахтера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уборщика служебного помещения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грузчика учреждения с 12 – часовым пребыванием воспитанников при 5 – дневной рабочей неделе – 40 часов в неделю;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сторожа учреждения с 12 – часовым пребыванием воспитанников - суммированный учет рабочего времени.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режим рабочего времени делопроизводителя учреждения с 12 – часовым пребыванием воспитанников при 5 – дневной рабочей неделе – 40 часов в неделю;</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Графики работы сотрудников утверждаются Приказом ежегодно до 15декабря</w:t>
      </w:r>
      <w:bookmarkStart w:id="16" w:name="_GoBack"/>
      <w:bookmarkEnd w:id="16"/>
      <w:r>
        <w:rPr>
          <w:rFonts w:ascii="Times New Roman" w:hAnsi="Times New Roman" w:cs="Times New Roman"/>
          <w:sz w:val="24"/>
          <w:szCs w:val="24"/>
        </w:rPr>
        <w:t>.</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6.2.3. Учет рабочего времени организуется Учреждением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6.2.4. Общие собрания трудового коллектива проводятся по мере необходимости, но не реже одного раза в год.</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6.2.5. Заседания Совета педагогов проводятся не реже двух раз в год. Все заседания проводятся в нерабочее время и не должны продолжаться более двух часов, родительские собрания – не более полутора часов.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6.2.6. В период организации образовательного процесса запрещается: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изменять по своему усмотрению расписание занятий и график работы;</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отменять, удлинять или сокращать продолжительность занятий и перерывов между ними;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курить в помещении и на территории Учреждения;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отвлекать педагогических и руководящих работников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созывать в рабочее время собрания, заседания и всякого рода совещания по общественным делам.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6.3. Отдельным работникам может устанавливаться режим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Администрация Учреждения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Режим гибкого рабочего времени устанавливается в Трудовом договоре при его заключении, либо впоследствии (посредством заключения дополнительного соглашения к Трудовому договору).</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6.4. Администрация Учреждения обязана организовать точный учет рабочего времени, фактически отработанного каждым работником. Число отработанных работником часов (дней) ежедневно фиксируется в табеле учета рабочего времени, который ведется в Учреждении.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6.5. Под «временем отдыха» в Правилах понимается время, в течение которого работник свободен от исполнения трудовых обязанностей и которое он может использовать по своему усмотрению.</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перерывы в течение рабочего дня (смены);</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ежедневный (междусменный) отдых;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выходные дни (еженедельный непрерывный отдых);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нерабочие праздничные дни;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отпуск (ежегодный и дополнительный).</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6.6</w:t>
      </w:r>
      <w:r w:rsidR="003C238E">
        <w:rPr>
          <w:rFonts w:ascii="Times New Roman" w:hAnsi="Times New Roman" w:cs="Times New Roman"/>
          <w:sz w:val="24"/>
          <w:szCs w:val="24"/>
        </w:rPr>
        <w:t>. Перерыв для отдыха и питания предоставляется работникам: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для педагогических работников, выполняющих свои обязанности непрерывно в течение рабочего дня (смены) перерыв для приёма пищи не устанавливается. Работодатель обеспечивает им возможность приёма пищи одновременно вместе с воспитанниками;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учебно – вспомогательному, младшему обслуживающему персоналу, которые также выполняют работу непрерывно в течение рабочего дня (смены) перерыв для приёма пищи устанавливается Правилами внутреннего трудового распорядка и не должен быть менее 30 минут (ст.108 ТК РФ).</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6.7</w:t>
      </w:r>
      <w:r w:rsidR="003C238E">
        <w:rPr>
          <w:rFonts w:ascii="Times New Roman" w:hAnsi="Times New Roman" w:cs="Times New Roman"/>
          <w:sz w:val="24"/>
          <w:szCs w:val="24"/>
        </w:rPr>
        <w:t>. Выходные дни: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 для работников Учреждения (за исключением работников, работающих (по графику) устанавливается 5-ти дневная рабочая неделя с двумя выходными днями: суббота и воскресенье.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работникам, работающим по графику, выходные дни устанавливаются в соответствии с графиками выхода на работу.</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6.8</w:t>
      </w:r>
      <w:r w:rsidR="003C238E">
        <w:rPr>
          <w:rFonts w:ascii="Times New Roman" w:hAnsi="Times New Roman" w:cs="Times New Roman"/>
          <w:sz w:val="24"/>
          <w:szCs w:val="24"/>
        </w:rPr>
        <w:t>. Нерабочими праздничными днями являются нерабочие праздничные дни, установленные в Российской Федерации.</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 Ежегодные основные оплачиваемые отпуска предоставляются в соответствии со ст. 114, 116, 117 и другими нормами ТК РФ.</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.1.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 Педагогическим работникам предоставляется удлиненный отпуск сроком 42 календарных дня и 56 календарных дней.</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.2. Ежегодный оплачиваемый отпуск предоставляется один раз в течение года работы работника в Учреждении, считая со дня поступления на работу, то есть один раз в рабочем году.</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.3. Отдельным категориям работников, занятым на работах с вредными и (или) опасными условиями труда, предоставляется дополнительный оплачиваемый отпуск (по итогам СОУТ) в количестве, предусмотренном действующим законодательством.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.4. Очерёдность предоставления основных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 График отпусков является локальным, нормативным актом и с ним работодатель обязан ознакомить всех работников под роспись (ст. 22 ТК РФ).</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О дате начала отпуска работник должен быть извещён работодателем под роспись не позднее, чем за две недели до начала отпуска.</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График отпусков обязателен для исполнения, как работодателем, так 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работником.</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.5. 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путёвки на санаторно – 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 – курортного учреждения и обратно.</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 xml:space="preserve">.6. Работникам, работающим в Учреждении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администрации документ с основного места работы о запланированном периоде отпуска. </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lastRenderedPageBreak/>
        <w:t>6.9</w:t>
      </w:r>
      <w:r w:rsidR="003C238E">
        <w:rPr>
          <w:rFonts w:ascii="Times New Roman" w:hAnsi="Times New Roman" w:cs="Times New Roman"/>
          <w:sz w:val="24"/>
          <w:szCs w:val="24"/>
        </w:rPr>
        <w:t>.7. 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администрацией отпуск может быть предоставлен и до истечения 6 месяцев, а в следующих случаях предоставляется (по заявлению работника) в обязательном порядке: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женщинам – перед отпуском по беременности и родам или непосредственно после него либо по окончании отпуска по уходу за ребенком;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работникам, усыновившим ребенка (детей) в возрасте до 3 месяцев;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мужу – в период нахождения жены в отпуске по беременности и родам.</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.8. 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В случае если инициатором разделения отпуска на части выступает работник, он вправе подать соответствующее заявление на имя заведующего.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Наличие на заявлении визы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.9. Продление или перенесение ежегодного оплачиваемого отпуска, отзывиз отпуска допускаются в случаях и в порядке, предусмотренных Трудовым кодексом РФ.</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.10. При предоставлении ежегодного отпуска педагогическим работникамза первый год работы в каникулярный период, в том числе до истечения шестимесяцев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компенсации за неиспользованный отпуск при увольнении работника.</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за 56 дней.</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.11. Работодатель обязуется предоставлять работникам Учреждения отпуск без сохранения заработной платы по семейным обстоятельствам и другим уважительным причинам по письменному заявлению, продолжительность отпуска определяется по соглашению между работником и работодателем в следующих случаях:</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при рождении ребёнка в семье - 2 дня;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 связи с переездом на новое место жительства - 3 дня;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для проводов детей в армию - 2 дня;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в случае свадьбы работника (детей работника) - 3 дня;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 похороны близких родственников - 3 дня;</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.12. Педагогическим работникам не реже чем через каждые 10 лет непрерывной преподавательской работы предоставляется длительный отпуск сроком до одного года в порядке и на условиях, определяемыми учредителем и (или) Уставом учреждения (ст. 55 Закона РФ «Об образовании»).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6</w:t>
      </w:r>
      <w:r w:rsidR="007B0925">
        <w:rPr>
          <w:rFonts w:ascii="Times New Roman" w:hAnsi="Times New Roman" w:cs="Times New Roman"/>
          <w:sz w:val="24"/>
          <w:szCs w:val="24"/>
        </w:rPr>
        <w:t>.9</w:t>
      </w:r>
      <w:r>
        <w:rPr>
          <w:rFonts w:ascii="Times New Roman" w:hAnsi="Times New Roman" w:cs="Times New Roman"/>
          <w:sz w:val="24"/>
          <w:szCs w:val="24"/>
        </w:rPr>
        <w:t xml:space="preserve">.13. Ежегодный дополнительный отпуск без сохранения заработной платы продолжительностью 14 календарных дней устанавливается: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 для работников, имеющих двух или более детей в возрасте до четырнадцати лет,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 xml:space="preserve">- для работников имеющих ребёнка – инвалида в возрасте до восемнадцати лет,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 одиноких матерей, одиноких отцов, воспитывающих ребёнка в возрасте до четырнадцати лет. </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.14. Работникам Учреждения предоставляются дополнительные неоплачиваемые отпуска в соответствии с требованиями ст.128,173 ТК РФ, работающим по совместительству, предоставляются дополнительные неоплачиваемые отпуска сроком до 30 дней в летний каникулярный период.</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6.9</w:t>
      </w:r>
      <w:r w:rsidR="003C238E">
        <w:rPr>
          <w:rFonts w:ascii="Times New Roman" w:hAnsi="Times New Roman" w:cs="Times New Roman"/>
          <w:sz w:val="24"/>
          <w:szCs w:val="24"/>
        </w:rPr>
        <w:t>.15.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6.10</w:t>
      </w:r>
      <w:r w:rsidR="003C238E">
        <w:rPr>
          <w:rFonts w:ascii="Times New Roman" w:hAnsi="Times New Roman" w:cs="Times New Roman"/>
          <w:sz w:val="24"/>
          <w:szCs w:val="24"/>
        </w:rPr>
        <w:t>. В соответствии со ст. 136 ТК РФ заработная плата выплачивается за текущий месяц не реже, чем каждые полмесяца в денежной форме непосредственно в Учреждении. С согласия работников заработная плата выплачивается путем перечисления на банковские карты. В этом случае учреждение возмещает работнику затраты на оплату услуг банка.</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Днями выплаты заработной платы работникам являются: до 30 числа текущего месяца за первую половину месяца, до 15 числа следующего месяца за вторую половину месяца. При совпадении дня выплаты с выходным или нерабочим праздничным днем выплата заработной платы производится накануне этого дня.</w:t>
      </w:r>
    </w:p>
    <w:p w:rsidR="00697E71" w:rsidRDefault="007B0925">
      <w:pPr>
        <w:pStyle w:val="ac"/>
        <w:jc w:val="both"/>
        <w:rPr>
          <w:rFonts w:ascii="Times New Roman" w:hAnsi="Times New Roman" w:cs="Times New Roman"/>
          <w:sz w:val="24"/>
          <w:szCs w:val="24"/>
        </w:rPr>
      </w:pPr>
      <w:r>
        <w:rPr>
          <w:rFonts w:ascii="Times New Roman" w:hAnsi="Times New Roman" w:cs="Times New Roman"/>
          <w:sz w:val="24"/>
          <w:szCs w:val="24"/>
        </w:rPr>
        <w:t>6.11</w:t>
      </w:r>
      <w:r w:rsidR="003C238E">
        <w:rPr>
          <w:rFonts w:ascii="Times New Roman" w:hAnsi="Times New Roman" w:cs="Times New Roman"/>
          <w:sz w:val="24"/>
          <w:szCs w:val="24"/>
        </w:rPr>
        <w:t>. Посторонним лицам разрешается присутствовать в учреждении по согласованию с администрацией Учреждения.</w:t>
      </w:r>
    </w:p>
    <w:p w:rsidR="00697E71" w:rsidRDefault="00697E71">
      <w:pPr>
        <w:pStyle w:val="ac"/>
        <w:jc w:val="both"/>
        <w:rPr>
          <w:rFonts w:ascii="Times New Roman" w:hAnsi="Times New Roman" w:cs="Times New Roman"/>
          <w:sz w:val="24"/>
          <w:szCs w:val="24"/>
        </w:rPr>
      </w:pPr>
    </w:p>
    <w:p w:rsidR="00697E71" w:rsidRDefault="00697E71">
      <w:pPr>
        <w:pStyle w:val="ac"/>
        <w:jc w:val="both"/>
        <w:rPr>
          <w:rFonts w:ascii="Times New Roman" w:hAnsi="Times New Roman" w:cs="Times New Roman"/>
          <w:sz w:val="24"/>
          <w:szCs w:val="24"/>
        </w:rPr>
      </w:pPr>
    </w:p>
    <w:p w:rsidR="00697E71" w:rsidRDefault="003C238E">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Поощрения за успехи в работе</w:t>
      </w:r>
    </w:p>
    <w:p w:rsidR="00697E71" w:rsidRDefault="00697E71">
      <w:pPr>
        <w:pStyle w:val="ac"/>
        <w:ind w:left="720"/>
        <w:rPr>
          <w:rFonts w:ascii="Times New Roman" w:hAnsi="Times New Roman" w:cs="Times New Roman"/>
          <w:b/>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7.1. За добросовестное исполнение трудовых обязанностей, продолжительную и безупречную работу, новаторство в труде администрация поощряет работников: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объявлением благодарности;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награждением Почетной грамотой;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представлением к награждению ведомственными и государственными наградами;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премией за конкретный вклад;</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памятным подарком.</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Поощрения объявляются в приказе по Учреждению, доводятся до сведения всего коллектива с занесением в трудовую книжку работника.</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При применении мер поощрения обеспечивается сочетание материального и морального стимулирования труда. В отдельных случаях прямо предусмотренных законодательством поощрения за труд осуществляется администрацией по согласованию с профсоюзным комитетом.</w:t>
      </w:r>
    </w:p>
    <w:p w:rsidR="00697E71" w:rsidRDefault="003C238E">
      <w:pPr>
        <w:pStyle w:val="ac"/>
        <w:tabs>
          <w:tab w:val="left" w:pos="0"/>
        </w:tabs>
        <w:ind w:firstLine="708"/>
        <w:jc w:val="both"/>
        <w:rPr>
          <w:rFonts w:ascii="Times New Roman" w:hAnsi="Times New Roman" w:cs="Times New Roman"/>
          <w:sz w:val="24"/>
          <w:szCs w:val="24"/>
        </w:rPr>
      </w:pPr>
      <w:r>
        <w:rPr>
          <w:rFonts w:ascii="Times New Roman" w:hAnsi="Times New Roman" w:cs="Times New Roman"/>
          <w:sz w:val="24"/>
          <w:szCs w:val="24"/>
        </w:rPr>
        <w:t>Работникам, успешно и добросовестно выполняющим свои трудовые обязанности, предоставляются в первую очередь преимущества и льготы.</w:t>
      </w:r>
      <w:r>
        <w:rPr>
          <w:rFonts w:ascii="Times New Roman" w:hAnsi="Times New Roman" w:cs="Times New Roman"/>
          <w:sz w:val="24"/>
          <w:szCs w:val="24"/>
        </w:rPr>
        <w:cr/>
      </w:r>
    </w:p>
    <w:p w:rsidR="00697E71" w:rsidRDefault="003C238E">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Взыскания за нарушения трудовой дисциплины</w:t>
      </w:r>
    </w:p>
    <w:p w:rsidR="00697E71" w:rsidRDefault="00697E71">
      <w:pPr>
        <w:pStyle w:val="ac"/>
        <w:jc w:val="both"/>
        <w:rPr>
          <w:rFonts w:ascii="Times New Roman" w:hAnsi="Times New Roman" w:cs="Times New Roman"/>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замечание;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 выговор;</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увольнение по соответствующим основаниям;</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перевод на нижеоплачиваемую работу сроком до трех месяцев или смещение на низшую должность на тот же срок.</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8.2. Увольнение в качестве дисциплинарного взыскания может быть применено за: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1)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2) однократное грубое нарушение работником трудовых обязанностей, в частности: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за прогул (отсутствие на рабочем месте без уважительных причин в течение всего рабочего дня (смены), независимо от его (ее) продолжительности;</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отсутствие на рабочем месте без уважительных причин более 4-х часов подряд в течение рабочего дня (смены);</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появление работника в рабочее время на работе в состоянии алкогольного, наркотического или иного токсического опьянения;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разглашение коммерческой тайны, ставшей известной работнику в связи с исполнением им трудовых обязанностей или персональных данных другого работника.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совершение по месту работы хищения (в том числе мелкого) чужого имущества, растраты, умышленного его уничтожения или повреждения.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 (если аморальный проступок совершен работником по месту работы и в связи с исполнением им трудовых обязанностей).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 за применение методов воспитания, связанных с физическим и психическим насилием над личностью воспитанников по п.4б ст. 56 Закона РФ «Об образовании»; </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однократное грубое нарушение заведующим Учреждения, его заместителями своих трудовых обязанностей.</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8.3. Увольнение работника, являющегося членом профсоюза, за неоднократное неисполнение без уважительных причин трудовых обязанностей (если он имеет неснятое или непогашенное дисциплинарное взыскание), т.е. по пункту 5 части первой статьи 81 Трудового кодекса РФ, производится с учетом мотивированного мнения выборного органа первичной профсоюзной организации, а увольнение руководителя (его заместителя) выборного коллегиального органа первичной профсоюзной организации, не освобожденного от основной работы, допускается только с  предварительного согласия соответствующего вышестоящего выборного профсоюзного органа.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8.4. Дисциплинарное взыскание может быть наложено только заведующим учреждением или работником, на которого возложены его обязанности. При наложении дисциплинарного взыскания должны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eastAsia="Times New Roman" w:hAnsi="Times New Roman" w:cs="Times New Roman"/>
          <w:color w:val="000000"/>
          <w:sz w:val="24"/>
          <w:szCs w:val="24"/>
          <w:shd w:val="clear" w:color="auto" w:fill="FFFFFF"/>
        </w:rPr>
        <w:t>До применения дисциплинарного взыскания администрация должена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lastRenderedPageBreak/>
        <w:t>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bookmarkStart w:id="17" w:name="l8492"/>
      <w:bookmarkStart w:id="18" w:name="l4292"/>
      <w:bookmarkEnd w:id="17"/>
      <w:bookmarkEnd w:id="18"/>
      <w:r>
        <w:rPr>
          <w:rFonts w:ascii="Times New Roman" w:hAnsi="Times New Roman" w:cs="Times New Roman"/>
          <w:sz w:val="24"/>
          <w:szCs w:val="24"/>
        </w:rPr>
        <w:t> </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Приказ (распоряжение) администрации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bookmarkStart w:id="19" w:name="l5476"/>
      <w:bookmarkStart w:id="20" w:name="l4293"/>
      <w:bookmarkEnd w:id="19"/>
      <w:bookmarkEnd w:id="20"/>
      <w:r>
        <w:rPr>
          <w:rFonts w:ascii="Times New Roman" w:hAnsi="Times New Roman" w:cs="Times New Roman"/>
          <w:sz w:val="24"/>
          <w:szCs w:val="24"/>
        </w:rPr>
        <w:t> </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8.7.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8.8.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воспитанников.</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8.9. Если в течение года со дня применения дисциплинарного взыскания в виде выговора или замечания работник не будет подвергнут новому дисциплинарному взысканию, то он считается не имеющим дисциплинарного взыскания.</w:t>
      </w: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w:t>
      </w:r>
    </w:p>
    <w:p w:rsidR="00697E71" w:rsidRDefault="00697E71" w:rsidP="006323A6">
      <w:pPr>
        <w:pStyle w:val="ac"/>
        <w:jc w:val="both"/>
        <w:rPr>
          <w:rFonts w:ascii="Times New Roman" w:hAnsi="Times New Roman" w:cs="Times New Roman"/>
          <w:sz w:val="24"/>
          <w:szCs w:val="24"/>
        </w:rPr>
      </w:pPr>
    </w:p>
    <w:p w:rsidR="00697E71" w:rsidRDefault="00697E71">
      <w:pPr>
        <w:pStyle w:val="ac"/>
        <w:ind w:firstLine="708"/>
        <w:jc w:val="both"/>
        <w:rPr>
          <w:rFonts w:ascii="Times New Roman" w:hAnsi="Times New Roman" w:cs="Times New Roman"/>
          <w:sz w:val="24"/>
          <w:szCs w:val="24"/>
        </w:rPr>
      </w:pPr>
    </w:p>
    <w:p w:rsidR="00697E71" w:rsidRDefault="00697E71">
      <w:pPr>
        <w:pStyle w:val="ac"/>
        <w:ind w:firstLine="708"/>
        <w:jc w:val="both"/>
        <w:rPr>
          <w:rFonts w:ascii="Times New Roman" w:hAnsi="Times New Roman" w:cs="Times New Roman"/>
          <w:sz w:val="24"/>
          <w:szCs w:val="24"/>
        </w:rPr>
      </w:pPr>
    </w:p>
    <w:p w:rsidR="00697E71" w:rsidRDefault="003C238E">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Социальные льготы и гарантии</w:t>
      </w:r>
    </w:p>
    <w:p w:rsidR="00697E71" w:rsidRDefault="00697E71">
      <w:pPr>
        <w:pStyle w:val="ac"/>
        <w:ind w:left="720"/>
        <w:rPr>
          <w:rFonts w:ascii="Times New Roman" w:hAnsi="Times New Roman" w:cs="Times New Roman"/>
          <w:b/>
          <w:sz w:val="24"/>
          <w:szCs w:val="24"/>
        </w:rPr>
      </w:pP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9.1. Частичное обеспечение работников санаторно – курортными путевками за счет средств соцстраха и средств добровольного медицинского страхования, профсоюза.</w:t>
      </w:r>
    </w:p>
    <w:p w:rsidR="00697E71" w:rsidRDefault="003C238E">
      <w:pPr>
        <w:pStyle w:val="ac"/>
        <w:jc w:val="both"/>
        <w:rPr>
          <w:rFonts w:ascii="Times New Roman" w:hAnsi="Times New Roman" w:cs="Times New Roman"/>
          <w:sz w:val="24"/>
          <w:szCs w:val="24"/>
        </w:rPr>
      </w:pPr>
      <w:r>
        <w:rPr>
          <w:rFonts w:ascii="Times New Roman" w:hAnsi="Times New Roman" w:cs="Times New Roman"/>
          <w:sz w:val="24"/>
          <w:szCs w:val="24"/>
        </w:rPr>
        <w:t>9.2. Обеспечение детей работников, находящихся в затруднительном материальном положении или матерей-одиночек Учреждения за счет средств</w:t>
      </w:r>
      <w:r w:rsidR="006323A6">
        <w:rPr>
          <w:rFonts w:ascii="Times New Roman" w:hAnsi="Times New Roman" w:cs="Times New Roman"/>
          <w:sz w:val="24"/>
          <w:szCs w:val="24"/>
        </w:rPr>
        <w:t xml:space="preserve"> </w:t>
      </w:r>
      <w:r>
        <w:rPr>
          <w:rFonts w:ascii="Times New Roman" w:hAnsi="Times New Roman" w:cs="Times New Roman"/>
          <w:sz w:val="24"/>
          <w:szCs w:val="24"/>
        </w:rPr>
        <w:t>профсоюза новогодними подарками.</w:t>
      </w:r>
    </w:p>
    <w:p w:rsidR="00697E71" w:rsidRDefault="00697E71">
      <w:pPr>
        <w:pStyle w:val="ac"/>
        <w:ind w:firstLine="708"/>
        <w:jc w:val="both"/>
        <w:rPr>
          <w:rFonts w:ascii="Times New Roman" w:hAnsi="Times New Roman" w:cs="Times New Roman"/>
          <w:sz w:val="24"/>
          <w:szCs w:val="24"/>
        </w:rPr>
      </w:pPr>
    </w:p>
    <w:p w:rsidR="00697E71" w:rsidRDefault="003C238E">
      <w:pPr>
        <w:pStyle w:val="ac"/>
        <w:ind w:firstLine="708"/>
        <w:jc w:val="both"/>
        <w:rPr>
          <w:rFonts w:ascii="Times New Roman" w:hAnsi="Times New Roman" w:cs="Times New Roman"/>
          <w:sz w:val="24"/>
          <w:szCs w:val="24"/>
        </w:rPr>
      </w:pPr>
      <w:r>
        <w:rPr>
          <w:rFonts w:ascii="Times New Roman" w:hAnsi="Times New Roman" w:cs="Times New Roman"/>
          <w:sz w:val="24"/>
          <w:szCs w:val="24"/>
        </w:rPr>
        <w:t>Правила вывешиваются в Учреждении на Информационном стенде</w:t>
      </w:r>
      <w:r w:rsidR="006323A6">
        <w:rPr>
          <w:rFonts w:ascii="Times New Roman" w:hAnsi="Times New Roman" w:cs="Times New Roman"/>
          <w:sz w:val="24"/>
          <w:szCs w:val="24"/>
        </w:rPr>
        <w:t xml:space="preserve"> и размещаются на официальном сайте Учреждения </w:t>
      </w:r>
      <w:hyperlink r:id="rId19" w:history="1">
        <w:r w:rsidR="006323A6" w:rsidRPr="00234F87">
          <w:rPr>
            <w:rStyle w:val="a3"/>
            <w:rFonts w:ascii="Times New Roman" w:hAnsi="Times New Roman" w:cs="Times New Roman"/>
            <w:sz w:val="24"/>
            <w:szCs w:val="24"/>
          </w:rPr>
          <w:t>https://ds-12.uogr.ru</w:t>
        </w:r>
      </w:hyperlink>
      <w:r w:rsidR="006323A6">
        <w:rPr>
          <w:rFonts w:ascii="Times New Roman" w:hAnsi="Times New Roman" w:cs="Times New Roman"/>
          <w:sz w:val="24"/>
          <w:szCs w:val="24"/>
        </w:rPr>
        <w:t xml:space="preserve">    </w:t>
      </w:r>
    </w:p>
    <w:p w:rsidR="00697E71" w:rsidRDefault="00697E71">
      <w:pPr>
        <w:pStyle w:val="ac"/>
        <w:ind w:firstLine="708"/>
        <w:jc w:val="both"/>
        <w:rPr>
          <w:rFonts w:ascii="Times New Roman" w:hAnsi="Times New Roman" w:cs="Times New Roman"/>
          <w:sz w:val="24"/>
          <w:szCs w:val="24"/>
        </w:rPr>
      </w:pPr>
    </w:p>
    <w:sectPr w:rsidR="00697E71" w:rsidSect="000045ED">
      <w:pgSz w:w="11906" w:h="16838"/>
      <w:pgMar w:top="1134" w:right="991"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36" w:rsidRDefault="00992A36">
      <w:pPr>
        <w:spacing w:line="240" w:lineRule="auto"/>
      </w:pPr>
      <w:r>
        <w:separator/>
      </w:r>
    </w:p>
  </w:endnote>
  <w:endnote w:type="continuationSeparator" w:id="1">
    <w:p w:rsidR="00992A36" w:rsidRDefault="00992A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36" w:rsidRDefault="00992A36">
      <w:pPr>
        <w:spacing w:after="0"/>
      </w:pPr>
      <w:r>
        <w:separator/>
      </w:r>
    </w:p>
  </w:footnote>
  <w:footnote w:type="continuationSeparator" w:id="1">
    <w:p w:rsidR="00992A36" w:rsidRDefault="00992A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44D9"/>
    <w:multiLevelType w:val="multilevel"/>
    <w:tmpl w:val="2CEA44D9"/>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F62BF2"/>
    <w:rsid w:val="000045ED"/>
    <w:rsid w:val="000B1BC6"/>
    <w:rsid w:val="000D6FDC"/>
    <w:rsid w:val="00112206"/>
    <w:rsid w:val="001255CF"/>
    <w:rsid w:val="0015305F"/>
    <w:rsid w:val="00157B60"/>
    <w:rsid w:val="00295EA4"/>
    <w:rsid w:val="002A21D3"/>
    <w:rsid w:val="00314D1C"/>
    <w:rsid w:val="00344DE9"/>
    <w:rsid w:val="00392FE7"/>
    <w:rsid w:val="003C238E"/>
    <w:rsid w:val="00423FAC"/>
    <w:rsid w:val="004C3B6E"/>
    <w:rsid w:val="00506A9E"/>
    <w:rsid w:val="00550ECE"/>
    <w:rsid w:val="005A5DD6"/>
    <w:rsid w:val="005B5F71"/>
    <w:rsid w:val="006323A6"/>
    <w:rsid w:val="00655DFA"/>
    <w:rsid w:val="00690FB6"/>
    <w:rsid w:val="00697E71"/>
    <w:rsid w:val="006F05AE"/>
    <w:rsid w:val="0078038C"/>
    <w:rsid w:val="007B0925"/>
    <w:rsid w:val="0084278A"/>
    <w:rsid w:val="008A6E5A"/>
    <w:rsid w:val="008B4E51"/>
    <w:rsid w:val="008E3C70"/>
    <w:rsid w:val="009178F4"/>
    <w:rsid w:val="00982EB1"/>
    <w:rsid w:val="00992A36"/>
    <w:rsid w:val="00A1178A"/>
    <w:rsid w:val="00A920F4"/>
    <w:rsid w:val="00AE5460"/>
    <w:rsid w:val="00BB373D"/>
    <w:rsid w:val="00BC06ED"/>
    <w:rsid w:val="00C2447A"/>
    <w:rsid w:val="00C74A0C"/>
    <w:rsid w:val="00C8749B"/>
    <w:rsid w:val="00CB07AF"/>
    <w:rsid w:val="00CF6008"/>
    <w:rsid w:val="00D7520D"/>
    <w:rsid w:val="00D77811"/>
    <w:rsid w:val="00D827EE"/>
    <w:rsid w:val="00D92DF0"/>
    <w:rsid w:val="00DD3CE8"/>
    <w:rsid w:val="00EF135D"/>
    <w:rsid w:val="00F62BF2"/>
    <w:rsid w:val="150B2464"/>
    <w:rsid w:val="301D3C5F"/>
    <w:rsid w:val="547D2B49"/>
    <w:rsid w:val="5E640ABD"/>
    <w:rsid w:val="70293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71"/>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71"/>
    <w:rPr>
      <w:color w:val="0000FF"/>
      <w:u w:val="single"/>
    </w:rPr>
  </w:style>
  <w:style w:type="paragraph" w:styleId="a4">
    <w:name w:val="Balloon Text"/>
    <w:basedOn w:val="a"/>
    <w:link w:val="a5"/>
    <w:uiPriority w:val="99"/>
    <w:semiHidden/>
    <w:unhideWhenUsed/>
    <w:rsid w:val="00697E71"/>
    <w:pPr>
      <w:spacing w:after="0" w:line="240" w:lineRule="auto"/>
    </w:pPr>
    <w:rPr>
      <w:rFonts w:ascii="Tahoma" w:hAnsi="Tahoma" w:cs="Tahoma"/>
      <w:sz w:val="16"/>
      <w:szCs w:val="16"/>
    </w:rPr>
  </w:style>
  <w:style w:type="paragraph" w:styleId="a6">
    <w:name w:val="header"/>
    <w:basedOn w:val="a"/>
    <w:link w:val="a7"/>
    <w:uiPriority w:val="99"/>
    <w:unhideWhenUsed/>
    <w:rsid w:val="00697E71"/>
    <w:pPr>
      <w:tabs>
        <w:tab w:val="center" w:pos="4677"/>
        <w:tab w:val="right" w:pos="9355"/>
      </w:tabs>
      <w:spacing w:after="0" w:line="240" w:lineRule="auto"/>
    </w:pPr>
  </w:style>
  <w:style w:type="paragraph" w:styleId="a8">
    <w:name w:val="footer"/>
    <w:basedOn w:val="a"/>
    <w:link w:val="a9"/>
    <w:uiPriority w:val="99"/>
    <w:unhideWhenUsed/>
    <w:qFormat/>
    <w:rsid w:val="00697E71"/>
    <w:pPr>
      <w:tabs>
        <w:tab w:val="center" w:pos="4677"/>
        <w:tab w:val="right" w:pos="9355"/>
      </w:tabs>
      <w:spacing w:after="0" w:line="240" w:lineRule="auto"/>
    </w:pPr>
  </w:style>
  <w:style w:type="paragraph" w:styleId="aa">
    <w:name w:val="Normal (Web)"/>
    <w:basedOn w:val="a"/>
    <w:uiPriority w:val="99"/>
    <w:semiHidden/>
    <w:unhideWhenUsed/>
    <w:rsid w:val="00697E71"/>
    <w:rPr>
      <w:sz w:val="24"/>
      <w:szCs w:val="24"/>
    </w:rPr>
  </w:style>
  <w:style w:type="table" w:styleId="ab">
    <w:name w:val="Table Grid"/>
    <w:basedOn w:val="a1"/>
    <w:uiPriority w:val="39"/>
    <w:rsid w:val="00697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97E71"/>
    <w:rPr>
      <w:rFonts w:asciiTheme="minorHAnsi" w:eastAsiaTheme="minorHAnsi" w:hAnsiTheme="minorHAnsi" w:cstheme="minorBidi"/>
      <w:sz w:val="22"/>
      <w:szCs w:val="22"/>
      <w:lang w:eastAsia="en-US"/>
    </w:rPr>
  </w:style>
  <w:style w:type="character" w:customStyle="1" w:styleId="a5">
    <w:name w:val="Текст выноски Знак"/>
    <w:basedOn w:val="a0"/>
    <w:link w:val="a4"/>
    <w:uiPriority w:val="99"/>
    <w:semiHidden/>
    <w:qFormat/>
    <w:rsid w:val="00697E71"/>
    <w:rPr>
      <w:rFonts w:ascii="Tahoma" w:hAnsi="Tahoma" w:cs="Tahoma"/>
      <w:sz w:val="16"/>
      <w:szCs w:val="16"/>
    </w:rPr>
  </w:style>
  <w:style w:type="character" w:customStyle="1" w:styleId="a7">
    <w:name w:val="Верхний колонтитул Знак"/>
    <w:basedOn w:val="a0"/>
    <w:link w:val="a6"/>
    <w:uiPriority w:val="99"/>
    <w:rsid w:val="00697E71"/>
  </w:style>
  <w:style w:type="character" w:customStyle="1" w:styleId="a9">
    <w:name w:val="Нижний колонтитул Знак"/>
    <w:basedOn w:val="a0"/>
    <w:link w:val="a8"/>
    <w:uiPriority w:val="99"/>
    <w:qFormat/>
    <w:rsid w:val="00697E7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439459" TargetMode="External"/><Relationship Id="rId18" Type="http://schemas.openxmlformats.org/officeDocument/2006/relationships/hyperlink" Target="https://normativ.kontur.ru/document?moduleId=1&amp;documentId=3850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mativ.kontur.ru/document?moduleId=1&amp;documentId=385074" TargetMode="External"/><Relationship Id="rId17" Type="http://schemas.openxmlformats.org/officeDocument/2006/relationships/hyperlink" Target="https://normativ.kontur.ru/document?moduleId=1&amp;documentId=439459"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4394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39459"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439459" TargetMode="External"/><Relationship Id="rId10" Type="http://schemas.openxmlformats.org/officeDocument/2006/relationships/hyperlink" Target="https://normativ.kontur.ru/document?moduleId=1&amp;documentId=407097" TargetMode="External"/><Relationship Id="rId19" Type="http://schemas.openxmlformats.org/officeDocument/2006/relationships/hyperlink" Target="https://ds-12.uogr.ru" TargetMode="External"/><Relationship Id="rId4" Type="http://schemas.openxmlformats.org/officeDocument/2006/relationships/settings" Target="settings.xml"/><Relationship Id="rId9" Type="http://schemas.openxmlformats.org/officeDocument/2006/relationships/hyperlink" Target="https://www.consultant.ru/document/cons_doc_LAW_333621/d7e9aec7823bca8ad26627694937a9a78bc4071c/" TargetMode="External"/><Relationship Id="rId14" Type="http://schemas.openxmlformats.org/officeDocument/2006/relationships/hyperlink" Target="https://normativ.kontur.ru/document?moduleId=1&amp;documentId=385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C027-BBCF-41CD-A0CB-C91B6F7C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9700</Words>
  <Characters>55295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13</cp:revision>
  <cp:lastPrinted>2023-02-06T04:14:00Z</cp:lastPrinted>
  <dcterms:created xsi:type="dcterms:W3CDTF">2019-03-27T10:52:00Z</dcterms:created>
  <dcterms:modified xsi:type="dcterms:W3CDTF">2023-02-07T02:24:00Z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B9F2A4E65BA949DFB5D4E7CCCDAAC327</vt:lpwstr>
  </property>
</Properties>
</file>